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10" w:rsidRDefault="00870310" w:rsidP="00870310">
      <w:r w:rsidRPr="00870310">
        <w:rPr>
          <w:b/>
          <w:sz w:val="28"/>
          <w:szCs w:val="28"/>
        </w:rPr>
        <w:t>Тема:</w:t>
      </w:r>
      <w:r w:rsidRPr="008703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«Рисунок </w:t>
      </w:r>
      <w:r w:rsidRPr="00870310">
        <w:rPr>
          <w:sz w:val="28"/>
          <w:szCs w:val="28"/>
        </w:rPr>
        <w:t>яблока с натуры».</w:t>
      </w:r>
      <w:r>
        <w:t xml:space="preserve">  </w:t>
      </w:r>
      <w:r w:rsidRPr="00870310">
        <w:rPr>
          <w:sz w:val="28"/>
          <w:szCs w:val="28"/>
        </w:rPr>
        <w:t>1 класс</w:t>
      </w:r>
      <w:r>
        <w:t>.</w:t>
      </w:r>
    </w:p>
    <w:p w:rsidR="00870310" w:rsidRDefault="00870310" w:rsidP="00870310">
      <w:r>
        <w:rPr>
          <w:b/>
          <w:sz w:val="28"/>
          <w:szCs w:val="28"/>
        </w:rPr>
        <w:t xml:space="preserve"> Цель</w:t>
      </w:r>
      <w:r w:rsidRPr="00870310">
        <w:rPr>
          <w:b/>
          <w:sz w:val="28"/>
          <w:szCs w:val="28"/>
        </w:rPr>
        <w:t xml:space="preserve"> урока:</w:t>
      </w:r>
      <w:r>
        <w:t xml:space="preserve">  </w:t>
      </w:r>
      <w:r w:rsidRPr="00870310">
        <w:rPr>
          <w:sz w:val="28"/>
          <w:szCs w:val="28"/>
        </w:rPr>
        <w:t>Научить рисовать яблоко с натуры.</w:t>
      </w:r>
      <w:r>
        <w:t xml:space="preserve"> </w:t>
      </w:r>
    </w:p>
    <w:p w:rsidR="00800B83" w:rsidRDefault="00870310" w:rsidP="00870310">
      <w:pPr>
        <w:rPr>
          <w:sz w:val="28"/>
          <w:szCs w:val="28"/>
        </w:rPr>
      </w:pPr>
      <w:r w:rsidRPr="00870310">
        <w:rPr>
          <w:b/>
          <w:sz w:val="28"/>
          <w:szCs w:val="28"/>
        </w:rPr>
        <w:t xml:space="preserve">Задачи: </w:t>
      </w:r>
      <w:r w:rsidRPr="00870310">
        <w:rPr>
          <w:sz w:val="28"/>
          <w:szCs w:val="28"/>
        </w:rPr>
        <w:t xml:space="preserve"> </w:t>
      </w:r>
      <w:r w:rsidR="00800B83">
        <w:rPr>
          <w:sz w:val="28"/>
          <w:szCs w:val="28"/>
        </w:rPr>
        <w:t>Н</w:t>
      </w:r>
      <w:r w:rsidR="00800B83" w:rsidRPr="00800B83">
        <w:rPr>
          <w:sz w:val="28"/>
          <w:szCs w:val="28"/>
        </w:rPr>
        <w:t xml:space="preserve">аучить построению рисунка </w:t>
      </w:r>
      <w:r w:rsidR="00800B83">
        <w:rPr>
          <w:sz w:val="28"/>
          <w:szCs w:val="28"/>
        </w:rPr>
        <w:t>с натуры с применением пропорций</w:t>
      </w:r>
      <w:r w:rsidR="00800B83" w:rsidRPr="00800B83">
        <w:rPr>
          <w:sz w:val="28"/>
          <w:szCs w:val="28"/>
        </w:rPr>
        <w:t>.</w:t>
      </w:r>
      <w:r w:rsidR="00800B83">
        <w:rPr>
          <w:sz w:val="28"/>
          <w:szCs w:val="28"/>
        </w:rPr>
        <w:t xml:space="preserve"> Р</w:t>
      </w:r>
      <w:r w:rsidR="00800B83" w:rsidRPr="00800B83">
        <w:rPr>
          <w:sz w:val="28"/>
          <w:szCs w:val="28"/>
        </w:rPr>
        <w:t>азвивать образное мышление, зрительное мышление; углублять понятие о форме предмета, учить отражать в рисунках форму предмета</w:t>
      </w:r>
      <w:r w:rsidR="00800B83">
        <w:rPr>
          <w:sz w:val="28"/>
          <w:szCs w:val="28"/>
        </w:rPr>
        <w:t xml:space="preserve"> и объём по средствам светотени.                                                                                                 Воспитывать </w:t>
      </w:r>
      <w:r w:rsidRPr="00870310">
        <w:rPr>
          <w:sz w:val="28"/>
          <w:szCs w:val="28"/>
        </w:rPr>
        <w:t>интерес к рисункам с натуры; способствовать формированию положительного отношения к изобразительному искусству, пробудить желание творить.</w:t>
      </w:r>
    </w:p>
    <w:p w:rsidR="00800B83" w:rsidRPr="00800B83" w:rsidRDefault="00870310" w:rsidP="00870310">
      <w:pPr>
        <w:rPr>
          <w:b/>
          <w:sz w:val="28"/>
          <w:szCs w:val="28"/>
        </w:rPr>
      </w:pPr>
      <w:r w:rsidRPr="00870310">
        <w:rPr>
          <w:sz w:val="28"/>
          <w:szCs w:val="28"/>
        </w:rPr>
        <w:t xml:space="preserve">  </w:t>
      </w:r>
      <w:r w:rsidR="00800B83">
        <w:rPr>
          <w:b/>
          <w:sz w:val="28"/>
          <w:szCs w:val="28"/>
        </w:rPr>
        <w:t xml:space="preserve">Материалы: </w:t>
      </w:r>
      <w:r w:rsidR="00800B83" w:rsidRPr="00800B83">
        <w:rPr>
          <w:sz w:val="28"/>
          <w:szCs w:val="28"/>
        </w:rPr>
        <w:t>бумага формата А</w:t>
      </w:r>
      <w:proofErr w:type="gramStart"/>
      <w:r w:rsidR="00800B83" w:rsidRPr="00800B83">
        <w:rPr>
          <w:sz w:val="28"/>
          <w:szCs w:val="28"/>
        </w:rPr>
        <w:t>4</w:t>
      </w:r>
      <w:proofErr w:type="gramEnd"/>
      <w:r w:rsidR="00800B83" w:rsidRPr="00800B83">
        <w:rPr>
          <w:sz w:val="28"/>
          <w:szCs w:val="28"/>
        </w:rPr>
        <w:t xml:space="preserve"> (альбомный лист)</w:t>
      </w:r>
      <w:r w:rsidR="00800B83">
        <w:rPr>
          <w:sz w:val="28"/>
          <w:szCs w:val="28"/>
        </w:rPr>
        <w:t xml:space="preserve">, простые карандаши, </w:t>
      </w:r>
      <w:r w:rsidR="00800B83" w:rsidRPr="00800B83">
        <w:rPr>
          <w:sz w:val="28"/>
          <w:szCs w:val="28"/>
        </w:rPr>
        <w:t>ластик.</w:t>
      </w:r>
    </w:p>
    <w:p w:rsidR="00870310" w:rsidRPr="00800B83" w:rsidRDefault="00870310" w:rsidP="00870310">
      <w:pPr>
        <w:rPr>
          <w:sz w:val="28"/>
          <w:szCs w:val="28"/>
        </w:rPr>
      </w:pPr>
      <w:r w:rsidRPr="00800B83">
        <w:rPr>
          <w:b/>
          <w:sz w:val="28"/>
          <w:szCs w:val="28"/>
        </w:rPr>
        <w:t>Деятельность детей:</w:t>
      </w:r>
      <w:r w:rsidRPr="00870310">
        <w:rPr>
          <w:sz w:val="28"/>
          <w:szCs w:val="28"/>
        </w:rPr>
        <w:t xml:space="preserve"> анализ: формы предметов, расположения их в пространстве, пропорций, </w:t>
      </w:r>
      <w:r w:rsidR="00800B83">
        <w:rPr>
          <w:sz w:val="28"/>
          <w:szCs w:val="28"/>
        </w:rPr>
        <w:t xml:space="preserve">тональных </w:t>
      </w:r>
      <w:r w:rsidRPr="00870310">
        <w:rPr>
          <w:sz w:val="28"/>
          <w:szCs w:val="28"/>
        </w:rPr>
        <w:t xml:space="preserve"> отношений; поисковая: построение композиции, передача </w:t>
      </w:r>
      <w:r w:rsidR="00800B83">
        <w:rPr>
          <w:sz w:val="28"/>
          <w:szCs w:val="28"/>
        </w:rPr>
        <w:t>объема предметов с помощью тона.</w:t>
      </w:r>
    </w:p>
    <w:p w:rsidR="00800B83" w:rsidRDefault="00800B83" w:rsidP="00800B83">
      <w:pPr>
        <w:jc w:val="center"/>
      </w:pPr>
      <w:r>
        <w:rPr>
          <w:noProof/>
          <w:lang w:eastAsia="ru-RU"/>
        </w:rPr>
        <w:drawing>
          <wp:inline distT="0" distB="0" distL="0" distR="0" wp14:anchorId="4B10248B" wp14:editId="4556B8AB">
            <wp:extent cx="4714875" cy="4909271"/>
            <wp:effectExtent l="0" t="0" r="0" b="5715"/>
            <wp:docPr id="1" name="Рисунок 1" descr="C:\Users\Oksana\Desktop\рисунок\IMG_20200503_19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рисунок\IMG_20200503_192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41" cy="491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B83" w:rsidRDefault="00800B83" w:rsidP="00800B83">
      <w:pPr>
        <w:jc w:val="center"/>
        <w:rPr>
          <w:b/>
          <w:sz w:val="28"/>
          <w:szCs w:val="28"/>
        </w:rPr>
      </w:pPr>
      <w:r w:rsidRPr="00800B83">
        <w:rPr>
          <w:b/>
          <w:sz w:val="28"/>
          <w:szCs w:val="28"/>
        </w:rPr>
        <w:lastRenderedPageBreak/>
        <w:t>Этапы работы</w:t>
      </w:r>
    </w:p>
    <w:p w:rsidR="009D037E" w:rsidRDefault="00777B84" w:rsidP="00777B8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27505BA" wp14:editId="6E698845">
            <wp:extent cx="2895599" cy="2171700"/>
            <wp:effectExtent l="0" t="0" r="635" b="0"/>
            <wp:docPr id="3" name="Рисунок 3" descr="C:\Users\Oksana\Desktop\рисунок\IMG_20200503_19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рисунок\IMG_20200503_193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99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7B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D037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19DC38A" wp14:editId="7C63645D">
            <wp:extent cx="2898776" cy="2174081"/>
            <wp:effectExtent l="0" t="0" r="0" b="0"/>
            <wp:docPr id="4" name="Рисунок 4" descr="C:\Users\Oksana\Desktop\рисунок\IMG_20200503_19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рисунок\IMG_20200503_193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6" cy="217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7E" w:rsidRDefault="009D037E" w:rsidP="009D037E">
      <w:pPr>
        <w:rPr>
          <w:sz w:val="28"/>
          <w:szCs w:val="28"/>
        </w:rPr>
      </w:pPr>
      <w:r>
        <w:rPr>
          <w:sz w:val="28"/>
          <w:szCs w:val="28"/>
        </w:rPr>
        <w:t>1.За</w:t>
      </w:r>
      <w:r w:rsidRPr="009D037E">
        <w:rPr>
          <w:sz w:val="28"/>
          <w:szCs w:val="28"/>
        </w:rPr>
        <w:t>компоновать</w:t>
      </w:r>
      <w:r>
        <w:rPr>
          <w:sz w:val="28"/>
          <w:szCs w:val="28"/>
        </w:rPr>
        <w:t xml:space="preserve"> предметы, расположить на листе</w:t>
      </w:r>
    </w:p>
    <w:p w:rsidR="009D037E" w:rsidRDefault="009D037E" w:rsidP="009D03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2" name="Рисунок 2" descr="C:\Users\Oksana\Desktop\рисунок\IMG_20200503_19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рисунок\IMG_20200503_193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5" name="Рисунок 5" descr="C:\Users\Oksana\Desktop\рисунок\IMG_20200503_19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рисунок\IMG_20200503_193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7E" w:rsidRDefault="009D037E" w:rsidP="009D037E">
      <w:pPr>
        <w:rPr>
          <w:sz w:val="28"/>
          <w:szCs w:val="28"/>
        </w:rPr>
      </w:pPr>
      <w:r>
        <w:rPr>
          <w:sz w:val="28"/>
          <w:szCs w:val="28"/>
        </w:rPr>
        <w:t>2. Измерить пропорции, построить предметы. Наметить падающую тень.</w:t>
      </w:r>
    </w:p>
    <w:p w:rsidR="009D037E" w:rsidRDefault="009D037E" w:rsidP="009D03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6" name="Рисунок 6" descr="C:\Users\Oksana\Desktop\рисунок\IMG_20200503_19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рисунок\IMG_20200503_194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7" name="Рисунок 7" descr="C:\Users\Oksana\Desktop\рисунок\IMG_20200503_19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рисунок\IMG_20200503_195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215" w:rsidRDefault="009A1215" w:rsidP="009D037E">
      <w:pPr>
        <w:rPr>
          <w:sz w:val="28"/>
          <w:szCs w:val="28"/>
        </w:rPr>
      </w:pPr>
      <w:r>
        <w:rPr>
          <w:sz w:val="28"/>
          <w:szCs w:val="28"/>
        </w:rPr>
        <w:t>3. Сравнить яблоко с шаром! Вспомнить правила передачи объема</w:t>
      </w:r>
      <w:r w:rsidRPr="009A1215">
        <w:rPr>
          <w:sz w:val="28"/>
          <w:szCs w:val="28"/>
        </w:rPr>
        <w:t xml:space="preserve"> </w:t>
      </w:r>
      <w:r>
        <w:rPr>
          <w:sz w:val="28"/>
          <w:szCs w:val="28"/>
        </w:rPr>
        <w:t>шара (свет, полутон, собственная тень, рефлекс)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Начать работу с </w:t>
      </w:r>
      <w:r w:rsidR="009D037E">
        <w:rPr>
          <w:sz w:val="28"/>
          <w:szCs w:val="28"/>
        </w:rPr>
        <w:t>падающих и собственных теней. Далее вводим окружени</w:t>
      </w:r>
      <w:r>
        <w:rPr>
          <w:sz w:val="28"/>
          <w:szCs w:val="28"/>
        </w:rPr>
        <w:t xml:space="preserve">е, заштриховать стол и стену, так как </w:t>
      </w:r>
      <w:r w:rsidR="009D037E">
        <w:rPr>
          <w:sz w:val="28"/>
          <w:szCs w:val="28"/>
        </w:rPr>
        <w:t xml:space="preserve"> стена темнее</w:t>
      </w:r>
      <w:r>
        <w:rPr>
          <w:sz w:val="28"/>
          <w:szCs w:val="28"/>
        </w:rPr>
        <w:t>, заштриховываем ее в два слоя.</w:t>
      </w:r>
    </w:p>
    <w:p w:rsidR="009A1215" w:rsidRDefault="009A1215" w:rsidP="009D037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6400" cy="2209800"/>
            <wp:effectExtent l="0" t="0" r="6350" b="0"/>
            <wp:docPr id="8" name="Рисунок 8" descr="C:\Users\Oksana\Desktop\рисунок\IMG_20200503_19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рисунок\IMG_20200503_1954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26" cy="220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9" name="Рисунок 9" descr="C:\Users\Oksana\Desktop\рисунок\IMG_20200503_20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рисунок\IMG_20200503_2002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CB9" w:rsidRDefault="009A1215" w:rsidP="009D037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  <w:szCs w:val="28"/>
        </w:rPr>
        <w:t>4. Возвращаемся к яблокам. Усиливаем собственную тень, вводим полутона и рефлексы (половинка яблока в нижней части имеет только собственную тень и рефлекс)</w:t>
      </w:r>
      <w:r w:rsidR="00467CB9">
        <w:rPr>
          <w:sz w:val="28"/>
          <w:szCs w:val="28"/>
        </w:rPr>
        <w:t>. Затем еще набрать фон и стол, добиться пространства (сто</w:t>
      </w:r>
      <w:proofErr w:type="gramStart"/>
      <w:r w:rsidR="00467CB9">
        <w:rPr>
          <w:sz w:val="28"/>
          <w:szCs w:val="28"/>
        </w:rPr>
        <w:t>л-</w:t>
      </w:r>
      <w:proofErr w:type="gramEnd"/>
      <w:r w:rsidR="00467CB9">
        <w:rPr>
          <w:sz w:val="28"/>
          <w:szCs w:val="28"/>
        </w:rPr>
        <w:t xml:space="preserve"> ближе светлее, дальше темнее; стена - выше светлее, ниже темнее.)</w:t>
      </w:r>
      <w:r w:rsidR="00467CB9" w:rsidRPr="00467CB9">
        <w:rPr>
          <w:noProof/>
          <w:sz w:val="28"/>
          <w:szCs w:val="28"/>
          <w:lang w:eastAsia="ru-RU"/>
        </w:rPr>
        <w:t xml:space="preserve"> </w:t>
      </w:r>
      <w:r w:rsidR="00467CB9" w:rsidRPr="00467C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467C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467CB9">
        <w:rPr>
          <w:noProof/>
          <w:sz w:val="28"/>
          <w:szCs w:val="28"/>
          <w:lang w:eastAsia="ru-RU"/>
        </w:rPr>
        <w:drawing>
          <wp:inline distT="0" distB="0" distL="0" distR="0" wp14:anchorId="62047AD9" wp14:editId="60E9CFC4">
            <wp:extent cx="2908300" cy="217614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7C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1D18E87">
            <wp:extent cx="2889885" cy="217043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4A0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57500" cy="2143125"/>
            <wp:effectExtent l="0" t="0" r="0" b="9525"/>
            <wp:docPr id="19" name="Рисунок 19" descr="C:\Users\Oksana\Desktop\рисунок\IMG_20200503_20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ksana\Desktop\рисунок\IMG_20200503_20094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3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7C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943225" cy="2207419"/>
            <wp:effectExtent l="0" t="0" r="0" b="2540"/>
            <wp:docPr id="17" name="Рисунок 17" descr="C:\Users\Oksana\Desktop\рисунок\IMG_20200503_2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ksana\Desktop\рисунок\IMG_20200503_2015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11" cy="220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CB9" w:rsidRPr="00467CB9" w:rsidRDefault="00467CB9" w:rsidP="00467CB9">
      <w:pPr>
        <w:rPr>
          <w:sz w:val="28"/>
          <w:szCs w:val="28"/>
        </w:rPr>
      </w:pPr>
      <w:r>
        <w:rPr>
          <w:sz w:val="28"/>
          <w:szCs w:val="28"/>
        </w:rPr>
        <w:t>5.Сравнить</w:t>
      </w:r>
      <w:r w:rsidR="00A84A0E">
        <w:rPr>
          <w:sz w:val="28"/>
          <w:szCs w:val="28"/>
        </w:rPr>
        <w:t>, что темнее яблоки</w:t>
      </w:r>
      <w:r>
        <w:rPr>
          <w:sz w:val="28"/>
          <w:szCs w:val="28"/>
        </w:rPr>
        <w:t xml:space="preserve"> или фон. </w:t>
      </w:r>
      <w:r w:rsidR="00A84A0E">
        <w:rPr>
          <w:sz w:val="28"/>
          <w:szCs w:val="28"/>
        </w:rPr>
        <w:t>Дальнее яблоко на свету - светлее фона, в полутоне, собственной тени и рефлексе - темнее</w:t>
      </w:r>
      <w:proofErr w:type="gramStart"/>
      <w:r w:rsidR="00A84A0E">
        <w:rPr>
          <w:sz w:val="28"/>
          <w:szCs w:val="28"/>
        </w:rPr>
        <w:t>.</w:t>
      </w:r>
      <w:proofErr w:type="gramEnd"/>
      <w:r w:rsidR="00A84A0E">
        <w:rPr>
          <w:sz w:val="28"/>
          <w:szCs w:val="28"/>
        </w:rPr>
        <w:t xml:space="preserve"> Сделать это яблоко темнее</w:t>
      </w:r>
      <w:proofErr w:type="gramStart"/>
      <w:r w:rsidR="00A84A0E">
        <w:rPr>
          <w:sz w:val="28"/>
          <w:szCs w:val="28"/>
        </w:rPr>
        <w:t xml:space="preserve"> ,</w:t>
      </w:r>
      <w:proofErr w:type="gramEnd"/>
      <w:r w:rsidR="00A84A0E">
        <w:rPr>
          <w:sz w:val="28"/>
          <w:szCs w:val="28"/>
        </w:rPr>
        <w:t xml:space="preserve"> добиться объема. Ближняя половинка на срезе освещена, ее можно оставить белой, только слегка заштриховать дальнюю часть, увести в пространство. </w:t>
      </w:r>
    </w:p>
    <w:p w:rsidR="00467CB9" w:rsidRDefault="00A84A0E" w:rsidP="00A84A0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3A3CBF6">
            <wp:extent cx="4972050" cy="3726857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6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4A0E" w:rsidRPr="00467CB9" w:rsidRDefault="00A84A0E" w:rsidP="00A84A0E">
      <w:pPr>
        <w:rPr>
          <w:sz w:val="28"/>
          <w:szCs w:val="28"/>
        </w:rPr>
      </w:pPr>
      <w:r>
        <w:rPr>
          <w:sz w:val="28"/>
          <w:szCs w:val="28"/>
        </w:rPr>
        <w:t>6. Проанализировать работу, подчеркнуть рефлексы яблок падающими тенями, прорисовать детали (косточки, хвостики)</w:t>
      </w:r>
      <w:bookmarkStart w:id="0" w:name="_GoBack"/>
      <w:bookmarkEnd w:id="0"/>
    </w:p>
    <w:sectPr w:rsidR="00A84A0E" w:rsidRPr="0046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615F3"/>
    <w:multiLevelType w:val="hybridMultilevel"/>
    <w:tmpl w:val="58F0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BA"/>
    <w:rsid w:val="001D0FBA"/>
    <w:rsid w:val="00467CB9"/>
    <w:rsid w:val="004764D6"/>
    <w:rsid w:val="00777B84"/>
    <w:rsid w:val="00800B83"/>
    <w:rsid w:val="00870310"/>
    <w:rsid w:val="009A1215"/>
    <w:rsid w:val="009D037E"/>
    <w:rsid w:val="00A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B8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7B8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03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B8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7B8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D0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5</cp:revision>
  <dcterms:created xsi:type="dcterms:W3CDTF">2020-05-03T16:46:00Z</dcterms:created>
  <dcterms:modified xsi:type="dcterms:W3CDTF">2020-05-03T17:52:00Z</dcterms:modified>
</cp:coreProperties>
</file>